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CFA36" w14:textId="1399EE9A"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Mayor Report – Jan 2026</w:t>
      </w:r>
    </w:p>
    <w:p w14:paraId="712E7380"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2FF3F28F" w14:textId="1687C21C"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Jan 7, 2026</w:t>
      </w:r>
      <w:proofErr w:type="gramStart"/>
      <w:r w:rsidRPr="00021BD6">
        <w:rPr>
          <w:rFonts w:ascii="Courier New" w:eastAsia="Times New Roman" w:hAnsi="Courier New" w:cs="Courier New"/>
          <w:color w:val="222222"/>
          <w:kern w:val="0"/>
          <w14:ligatures w14:val="none"/>
        </w:rPr>
        <w:t>:  Attended</w:t>
      </w:r>
      <w:proofErr w:type="gramEnd"/>
      <w:r w:rsidRPr="00021BD6">
        <w:rPr>
          <w:rFonts w:ascii="Courier New" w:eastAsia="Times New Roman" w:hAnsi="Courier New" w:cs="Courier New"/>
          <w:color w:val="222222"/>
          <w:kern w:val="0"/>
          <w14:ligatures w14:val="none"/>
        </w:rPr>
        <w:t xml:space="preserve"> the 911 Board.   The 911 Board discussed the budget, the 911 Service Plan and Board Membership roster, SF 659 (a reimbursement process for joint 911 service boards).</w:t>
      </w:r>
      <w:r w:rsidRPr="00021BD6">
        <w:rPr>
          <w:rFonts w:ascii="Courier New" w:eastAsia="Times New Roman" w:hAnsi="Courier New" w:cs="Courier New"/>
          <w:color w:val="0A0A0A"/>
          <w:kern w:val="0"/>
          <w14:ligatures w14:val="none"/>
        </w:rPr>
        <w:t>  This board meets twice a year, the next meeting is Feb 3, 2026.</w:t>
      </w:r>
    </w:p>
    <w:p w14:paraId="3CAD1CA9"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58314886"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 xml:space="preserve">Jan 23, 2026:  Was notified that I was voted to continue to serve on the Scott County Waste Commission (all Mayors </w:t>
      </w:r>
      <w:proofErr w:type="gramStart"/>
      <w:r w:rsidRPr="00021BD6">
        <w:rPr>
          <w:rFonts w:ascii="Courier New" w:eastAsia="Times New Roman" w:hAnsi="Courier New" w:cs="Courier New"/>
          <w:color w:val="222222"/>
          <w:kern w:val="0"/>
          <w14:ligatures w14:val="none"/>
        </w:rPr>
        <w:t>have to</w:t>
      </w:r>
      <w:proofErr w:type="gramEnd"/>
      <w:r w:rsidRPr="00021BD6">
        <w:rPr>
          <w:rFonts w:ascii="Courier New" w:eastAsia="Times New Roman" w:hAnsi="Courier New" w:cs="Courier New"/>
          <w:color w:val="222222"/>
          <w:kern w:val="0"/>
          <w14:ligatures w14:val="none"/>
        </w:rPr>
        <w:t xml:space="preserve"> vote for two small town Mayors to serve on the Commission).  The Scott County Waste Commission operates the Scott County Area Landfill, Recycling Facility, Electronics Recovery Center, and Household Hazardous Material facility, serving all Scott County Communications.  This Commission discusses the budget, legislation, and items that are happening and affect all the operations.  These meetings are usually held every other month, with the next meeting on Feb 5, 2026.</w:t>
      </w:r>
    </w:p>
    <w:p w14:paraId="75B8214E"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33E2AB5E"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Jan 27, 2026</w:t>
      </w:r>
      <w:proofErr w:type="gramStart"/>
      <w:r w:rsidRPr="00021BD6">
        <w:rPr>
          <w:rFonts w:ascii="Courier New" w:eastAsia="Times New Roman" w:hAnsi="Courier New" w:cs="Courier New"/>
          <w:color w:val="222222"/>
          <w:kern w:val="0"/>
          <w14:ligatures w14:val="none"/>
        </w:rPr>
        <w:t>:  Attended</w:t>
      </w:r>
      <w:proofErr w:type="gramEnd"/>
      <w:r w:rsidRPr="00021BD6">
        <w:rPr>
          <w:rFonts w:ascii="Courier New" w:eastAsia="Times New Roman" w:hAnsi="Courier New" w:cs="Courier New"/>
          <w:color w:val="222222"/>
          <w:kern w:val="0"/>
          <w14:ligatures w14:val="none"/>
        </w:rPr>
        <w:t xml:space="preserve"> an exercise at Emergency Management Agency, to learn about what happens during an emergency and how the different agencies interact with each other and city officials.   benefit my knowledge or </w:t>
      </w:r>
      <w:proofErr w:type="gramStart"/>
      <w:r w:rsidRPr="00021BD6">
        <w:rPr>
          <w:rFonts w:ascii="Courier New" w:eastAsia="Times New Roman" w:hAnsi="Courier New" w:cs="Courier New"/>
          <w:color w:val="222222"/>
          <w:kern w:val="0"/>
          <w14:ligatures w14:val="none"/>
        </w:rPr>
        <w:t>in an effort to</w:t>
      </w:r>
      <w:proofErr w:type="gramEnd"/>
      <w:r w:rsidRPr="00021BD6">
        <w:rPr>
          <w:rFonts w:ascii="Courier New" w:eastAsia="Times New Roman" w:hAnsi="Courier New" w:cs="Courier New"/>
          <w:color w:val="222222"/>
          <w:kern w:val="0"/>
          <w14:ligatures w14:val="none"/>
        </w:rPr>
        <w:t xml:space="preserve"> support the Scott County Emergency Management Agency and its operations.</w:t>
      </w:r>
    </w:p>
    <w:p w14:paraId="19D4FCB5"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1AEF7124"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Jan 28, 2026</w:t>
      </w:r>
      <w:proofErr w:type="gramStart"/>
      <w:r w:rsidRPr="00021BD6">
        <w:rPr>
          <w:rFonts w:ascii="Courier New" w:eastAsia="Times New Roman" w:hAnsi="Courier New" w:cs="Courier New"/>
          <w:color w:val="222222"/>
          <w:kern w:val="0"/>
          <w14:ligatures w14:val="none"/>
        </w:rPr>
        <w:t>:  Attended</w:t>
      </w:r>
      <w:proofErr w:type="gramEnd"/>
      <w:r w:rsidRPr="00021BD6">
        <w:rPr>
          <w:rFonts w:ascii="Courier New" w:eastAsia="Times New Roman" w:hAnsi="Courier New" w:cs="Courier New"/>
          <w:color w:val="222222"/>
          <w:kern w:val="0"/>
          <w14:ligatures w14:val="none"/>
        </w:rPr>
        <w:t xml:space="preserve"> the Emergency Management Agency Commission, where I was re-elected to co-chair of the Commission.  The Emergency Management Agency assist citizens/communities to prepare for, respond to, recover from, and eliminate or reduce the effects of natural, man-made, civil, and technological emergencies or disasters in Scott County.  The Commission discussed the budget, legislation, training, county fire study, update on flash flooding in Dav, and the 5-year Capital Improvement plan.  The legislation items are Senate Study Bill 3008 (</w:t>
      </w:r>
      <w:proofErr w:type="gramStart"/>
      <w:r w:rsidRPr="00021BD6">
        <w:rPr>
          <w:rFonts w:ascii="Courier New" w:eastAsia="Times New Roman" w:hAnsi="Courier New" w:cs="Courier New"/>
          <w:color w:val="222222"/>
          <w:kern w:val="0"/>
          <w14:ligatures w14:val="none"/>
        </w:rPr>
        <w:t>involves</w:t>
      </w:r>
      <w:proofErr w:type="gramEnd"/>
      <w:r w:rsidRPr="00021BD6">
        <w:rPr>
          <w:rFonts w:ascii="Courier New" w:eastAsia="Times New Roman" w:hAnsi="Courier New" w:cs="Courier New"/>
          <w:color w:val="222222"/>
          <w:kern w:val="0"/>
          <w14:ligatures w14:val="none"/>
        </w:rPr>
        <w:t xml:space="preserve"> 911 service boards to local emergency management commissions) and Senate Study Bill 3009 (</w:t>
      </w:r>
      <w:r w:rsidRPr="00021BD6">
        <w:rPr>
          <w:rFonts w:ascii="Courier New" w:eastAsia="Times New Roman" w:hAnsi="Courier New" w:cs="Courier New"/>
          <w:color w:val="333333"/>
          <w:kern w:val="0"/>
          <w14:ligatures w14:val="none"/>
        </w:rPr>
        <w:t>elimination of townships as a form of local government in Iowa). This Commission usually meets every other month, with the next meeting on Feb 26, 2026.</w:t>
      </w:r>
    </w:p>
    <w:p w14:paraId="6ED42D32"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5CD6BD11"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Jan 31, 2026</w:t>
      </w:r>
      <w:proofErr w:type="gramStart"/>
      <w:r w:rsidRPr="00021BD6">
        <w:rPr>
          <w:rFonts w:ascii="Courier New" w:eastAsia="Times New Roman" w:hAnsi="Courier New" w:cs="Courier New"/>
          <w:color w:val="222222"/>
          <w:kern w:val="0"/>
          <w14:ligatures w14:val="none"/>
        </w:rPr>
        <w:t>:  Attended</w:t>
      </w:r>
      <w:proofErr w:type="gramEnd"/>
      <w:r w:rsidRPr="00021BD6">
        <w:rPr>
          <w:rFonts w:ascii="Courier New" w:eastAsia="Times New Roman" w:hAnsi="Courier New" w:cs="Courier New"/>
          <w:color w:val="222222"/>
          <w:kern w:val="0"/>
          <w14:ligatures w14:val="none"/>
        </w:rPr>
        <w:t xml:space="preserve"> a meeting for the Iowa Citizens for Community Improvement.  This non-partisan organization is working with folks to have local school districts pass a resolution on the school vouchers.  Discussion was on the school vouchers, how funding for schools </w:t>
      </w:r>
      <w:proofErr w:type="gramStart"/>
      <w:r w:rsidRPr="00021BD6">
        <w:rPr>
          <w:rFonts w:ascii="Courier New" w:eastAsia="Times New Roman" w:hAnsi="Courier New" w:cs="Courier New"/>
          <w:color w:val="222222"/>
          <w:kern w:val="0"/>
          <w14:ligatures w14:val="none"/>
        </w:rPr>
        <w:t>affect</w:t>
      </w:r>
      <w:proofErr w:type="gramEnd"/>
      <w:r w:rsidRPr="00021BD6">
        <w:rPr>
          <w:rFonts w:ascii="Courier New" w:eastAsia="Times New Roman" w:hAnsi="Courier New" w:cs="Courier New"/>
          <w:color w:val="222222"/>
          <w:kern w:val="0"/>
          <w14:ligatures w14:val="none"/>
        </w:rPr>
        <w:t xml:space="preserve"> property taxes, past and current funding for schools, SF 2008 which is to ensure that nonpublic schools receiving funds meet specific compliance </w:t>
      </w:r>
      <w:r w:rsidRPr="00021BD6">
        <w:rPr>
          <w:rFonts w:ascii="Courier New" w:eastAsia="Times New Roman" w:hAnsi="Courier New" w:cs="Courier New"/>
          <w:color w:val="222222"/>
          <w:kern w:val="0"/>
          <w14:ligatures w14:val="none"/>
        </w:rPr>
        <w:lastRenderedPageBreak/>
        <w:t>standards (including data reporting and auditing requirements), and financial future of public schools.</w:t>
      </w:r>
    </w:p>
    <w:p w14:paraId="35201037"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p>
    <w:p w14:paraId="2A1ADC0F" w14:textId="77777777" w:rsidR="00021BD6" w:rsidRPr="00021BD6" w:rsidRDefault="00021BD6" w:rsidP="00021BD6">
      <w:pPr>
        <w:shd w:val="clear" w:color="auto" w:fill="FFFFFF"/>
        <w:spacing w:after="0" w:line="240" w:lineRule="auto"/>
        <w:rPr>
          <w:rFonts w:ascii="Courier New" w:eastAsia="Times New Roman" w:hAnsi="Courier New" w:cs="Courier New"/>
          <w:color w:val="222222"/>
          <w:kern w:val="0"/>
          <w14:ligatures w14:val="none"/>
        </w:rPr>
      </w:pPr>
      <w:r w:rsidRPr="00021BD6">
        <w:rPr>
          <w:rFonts w:ascii="Courier New" w:eastAsia="Times New Roman" w:hAnsi="Courier New" w:cs="Courier New"/>
          <w:color w:val="222222"/>
          <w:kern w:val="0"/>
          <w14:ligatures w14:val="none"/>
        </w:rPr>
        <w:t>Other significant items</w:t>
      </w:r>
      <w:proofErr w:type="gramStart"/>
      <w:r w:rsidRPr="00021BD6">
        <w:rPr>
          <w:rFonts w:ascii="Courier New" w:eastAsia="Times New Roman" w:hAnsi="Courier New" w:cs="Courier New"/>
          <w:color w:val="222222"/>
          <w:kern w:val="0"/>
          <w14:ligatures w14:val="none"/>
        </w:rPr>
        <w:t>:  Dealt</w:t>
      </w:r>
      <w:proofErr w:type="gramEnd"/>
      <w:r w:rsidRPr="00021BD6">
        <w:rPr>
          <w:rFonts w:ascii="Courier New" w:eastAsia="Times New Roman" w:hAnsi="Courier New" w:cs="Courier New"/>
          <w:color w:val="222222"/>
          <w:kern w:val="0"/>
          <w14:ligatures w14:val="none"/>
        </w:rPr>
        <w:t xml:space="preserve"> with a water shutoff issue, discussed the software updates with staff, discussed new procedures with staff, talked to several Mayors about sharing resources, and discussed with Corp of Engineer about weeds/bushes on the beach.</w:t>
      </w:r>
    </w:p>
    <w:p w14:paraId="69601AEB" w14:textId="77777777" w:rsidR="00021BD6" w:rsidRDefault="00021BD6"/>
    <w:sectPr w:rsidR="00021B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BD6"/>
    <w:rsid w:val="00021BD6"/>
    <w:rsid w:val="00862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C2FF"/>
  <w15:chartTrackingRefBased/>
  <w15:docId w15:val="{406AED96-96E8-42C8-B690-E7CF9E32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B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B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B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B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B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B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B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B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B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B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B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B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B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B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B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B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B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BD6"/>
    <w:rPr>
      <w:rFonts w:eastAsiaTheme="majorEastAsia" w:cstheme="majorBidi"/>
      <w:color w:val="272727" w:themeColor="text1" w:themeTint="D8"/>
    </w:rPr>
  </w:style>
  <w:style w:type="paragraph" w:styleId="Title">
    <w:name w:val="Title"/>
    <w:basedOn w:val="Normal"/>
    <w:next w:val="Normal"/>
    <w:link w:val="TitleChar"/>
    <w:uiPriority w:val="10"/>
    <w:qFormat/>
    <w:rsid w:val="00021B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B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B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B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BD6"/>
    <w:pPr>
      <w:spacing w:before="160"/>
      <w:jc w:val="center"/>
    </w:pPr>
    <w:rPr>
      <w:i/>
      <w:iCs/>
      <w:color w:val="404040" w:themeColor="text1" w:themeTint="BF"/>
    </w:rPr>
  </w:style>
  <w:style w:type="character" w:customStyle="1" w:styleId="QuoteChar">
    <w:name w:val="Quote Char"/>
    <w:basedOn w:val="DefaultParagraphFont"/>
    <w:link w:val="Quote"/>
    <w:uiPriority w:val="29"/>
    <w:rsid w:val="00021BD6"/>
    <w:rPr>
      <w:i/>
      <w:iCs/>
      <w:color w:val="404040" w:themeColor="text1" w:themeTint="BF"/>
    </w:rPr>
  </w:style>
  <w:style w:type="paragraph" w:styleId="ListParagraph">
    <w:name w:val="List Paragraph"/>
    <w:basedOn w:val="Normal"/>
    <w:uiPriority w:val="34"/>
    <w:qFormat/>
    <w:rsid w:val="00021BD6"/>
    <w:pPr>
      <w:ind w:left="720"/>
      <w:contextualSpacing/>
    </w:pPr>
  </w:style>
  <w:style w:type="character" w:styleId="IntenseEmphasis">
    <w:name w:val="Intense Emphasis"/>
    <w:basedOn w:val="DefaultParagraphFont"/>
    <w:uiPriority w:val="21"/>
    <w:qFormat/>
    <w:rsid w:val="00021BD6"/>
    <w:rPr>
      <w:i/>
      <w:iCs/>
      <w:color w:val="0F4761" w:themeColor="accent1" w:themeShade="BF"/>
    </w:rPr>
  </w:style>
  <w:style w:type="paragraph" w:styleId="IntenseQuote">
    <w:name w:val="Intense Quote"/>
    <w:basedOn w:val="Normal"/>
    <w:next w:val="Normal"/>
    <w:link w:val="IntenseQuoteChar"/>
    <w:uiPriority w:val="30"/>
    <w:qFormat/>
    <w:rsid w:val="00021B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BD6"/>
    <w:rPr>
      <w:i/>
      <w:iCs/>
      <w:color w:val="0F4761" w:themeColor="accent1" w:themeShade="BF"/>
    </w:rPr>
  </w:style>
  <w:style w:type="character" w:styleId="IntenseReference">
    <w:name w:val="Intense Reference"/>
    <w:basedOn w:val="DefaultParagraphFont"/>
    <w:uiPriority w:val="32"/>
    <w:qFormat/>
    <w:rsid w:val="00021B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436</Words>
  <Characters>2346</Characters>
  <Application>Microsoft Office Word</Application>
  <DocSecurity>0</DocSecurity>
  <Lines>146</Lines>
  <Paragraphs>56</Paragraphs>
  <ScaleCrop>false</ScaleCrop>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Mapel</dc:creator>
  <cp:keywords/>
  <dc:description/>
  <cp:lastModifiedBy>Melissa Mapel</cp:lastModifiedBy>
  <cp:revision>1</cp:revision>
  <dcterms:created xsi:type="dcterms:W3CDTF">2026-02-05T12:56:00Z</dcterms:created>
  <dcterms:modified xsi:type="dcterms:W3CDTF">2026-02-05T12:57:00Z</dcterms:modified>
</cp:coreProperties>
</file>